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698" w:rsidRPr="001069A1" w:rsidRDefault="009A4AB6" w:rsidP="009B36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«Наименование организации»</w:t>
      </w:r>
    </w:p>
    <w:p w:rsidR="009B3698" w:rsidRPr="001069A1" w:rsidRDefault="009B3698" w:rsidP="009B3698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9B3698" w:rsidRPr="001069A1" w:rsidRDefault="009B3698" w:rsidP="009B3698">
      <w:pPr>
        <w:spacing w:after="0" w:line="240" w:lineRule="auto"/>
        <w:ind w:left="6661" w:firstLine="419"/>
        <w:jc w:val="right"/>
        <w:rPr>
          <w:rFonts w:ascii="Times New Roman" w:hAnsi="Times New Roman"/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  <w:gridCol w:w="4785"/>
      </w:tblGrid>
      <w:tr w:rsidR="009B3698" w:rsidRPr="001069A1" w:rsidTr="007542E5">
        <w:trPr>
          <w:jc w:val="right"/>
        </w:trPr>
        <w:tc>
          <w:tcPr>
            <w:tcW w:w="4785" w:type="dxa"/>
          </w:tcPr>
          <w:p w:rsidR="009B3698" w:rsidRPr="001069A1" w:rsidRDefault="009B3698" w:rsidP="007542E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85" w:type="dxa"/>
          </w:tcPr>
          <w:p w:rsidR="009B3698" w:rsidRPr="001069A1" w:rsidRDefault="009B3698" w:rsidP="00754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069A1">
              <w:rPr>
                <w:rFonts w:ascii="Times New Roman" w:hAnsi="Times New Roman"/>
                <w:sz w:val="24"/>
              </w:rPr>
              <w:t>УТВЕРЖДАЮ</w:t>
            </w:r>
          </w:p>
          <w:p w:rsidR="009B3698" w:rsidRPr="009A4AB6" w:rsidRDefault="009A4AB6" w:rsidP="007542E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9A4AB6">
              <w:rPr>
                <w:rFonts w:ascii="Times New Roman" w:hAnsi="Times New Roman"/>
                <w:i/>
                <w:sz w:val="24"/>
              </w:rPr>
              <w:t>Должность руководителя</w:t>
            </w:r>
          </w:p>
          <w:p w:rsidR="009B3698" w:rsidRPr="001069A1" w:rsidRDefault="009B3698" w:rsidP="00754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B3698" w:rsidRPr="001069A1" w:rsidRDefault="009B3698" w:rsidP="00754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069A1">
              <w:rPr>
                <w:rFonts w:ascii="Times New Roman" w:hAnsi="Times New Roman"/>
                <w:sz w:val="24"/>
              </w:rPr>
              <w:t>/</w:t>
            </w:r>
            <w:bookmarkStart w:id="0" w:name="_GoBack"/>
            <w:r w:rsidR="00665FB4" w:rsidRPr="00665FB4">
              <w:rPr>
                <w:rFonts w:ascii="Times New Roman" w:hAnsi="Times New Roman"/>
                <w:i/>
                <w:sz w:val="24"/>
              </w:rPr>
              <w:t>подпись, ф</w:t>
            </w:r>
            <w:r w:rsidR="009A4AB6" w:rsidRPr="00665FB4">
              <w:rPr>
                <w:rFonts w:ascii="Times New Roman" w:hAnsi="Times New Roman"/>
                <w:i/>
                <w:sz w:val="24"/>
              </w:rPr>
              <w:t>амилия, инициалы</w:t>
            </w:r>
            <w:bookmarkEnd w:id="0"/>
            <w:r w:rsidRPr="001069A1">
              <w:rPr>
                <w:rFonts w:ascii="Times New Roman" w:hAnsi="Times New Roman"/>
                <w:sz w:val="24"/>
              </w:rPr>
              <w:t>/</w:t>
            </w:r>
          </w:p>
          <w:p w:rsidR="009B3698" w:rsidRPr="001069A1" w:rsidRDefault="009B3698" w:rsidP="00754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B3698" w:rsidRPr="001069A1" w:rsidRDefault="009B3698" w:rsidP="00754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069A1">
              <w:rPr>
                <w:rFonts w:ascii="Times New Roman" w:hAnsi="Times New Roman"/>
                <w:sz w:val="24"/>
              </w:rPr>
              <w:t>«____» ____________ 20___ г.</w:t>
            </w:r>
          </w:p>
        </w:tc>
      </w:tr>
    </w:tbl>
    <w:p w:rsidR="001B72E2" w:rsidRDefault="001B72E2" w:rsidP="00286A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004CC" w:rsidRDefault="00A004CC" w:rsidP="00286A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DF2228" w:rsidRDefault="00920B12" w:rsidP="00286A2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 проведения</w:t>
      </w:r>
      <w:r w:rsidR="00796C48">
        <w:rPr>
          <w:rFonts w:ascii="Times New Roman" w:hAnsi="Times New Roman" w:cs="Times New Roman"/>
          <w:b/>
          <w:sz w:val="24"/>
          <w:szCs w:val="24"/>
        </w:rPr>
        <w:t xml:space="preserve"> специальной оценк</w:t>
      </w:r>
      <w:r w:rsidR="006048AA">
        <w:rPr>
          <w:rFonts w:ascii="Times New Roman" w:hAnsi="Times New Roman" w:cs="Times New Roman"/>
          <w:b/>
          <w:sz w:val="24"/>
          <w:szCs w:val="24"/>
        </w:rPr>
        <w:t>е</w:t>
      </w:r>
      <w:r w:rsidR="00796C48">
        <w:rPr>
          <w:rFonts w:ascii="Times New Roman" w:hAnsi="Times New Roman" w:cs="Times New Roman"/>
          <w:b/>
          <w:sz w:val="24"/>
          <w:szCs w:val="24"/>
        </w:rPr>
        <w:t xml:space="preserve"> условий труда</w:t>
      </w:r>
    </w:p>
    <w:p w:rsidR="00286A21" w:rsidRPr="00A8404A" w:rsidRDefault="00286A21" w:rsidP="00286A2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984"/>
        <w:gridCol w:w="1985"/>
      </w:tblGrid>
      <w:tr w:rsidR="009A4AB6" w:rsidRPr="00F00033" w:rsidTr="001B3091">
        <w:tc>
          <w:tcPr>
            <w:tcW w:w="6062" w:type="dxa"/>
            <w:vAlign w:val="center"/>
          </w:tcPr>
          <w:p w:rsidR="009A4AB6" w:rsidRPr="00F00033" w:rsidRDefault="009A4AB6" w:rsidP="001B3091">
            <w:pPr>
              <w:pStyle w:val="a4"/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F00033">
              <w:rPr>
                <w:rFonts w:ascii="Times New Roman" w:hAnsi="Times New Roman"/>
                <w:sz w:val="20"/>
                <w:szCs w:val="24"/>
                <w:lang w:eastAsia="ru-RU"/>
              </w:rPr>
              <w:t>Состав работы</w:t>
            </w:r>
          </w:p>
        </w:tc>
        <w:tc>
          <w:tcPr>
            <w:tcW w:w="1984" w:type="dxa"/>
            <w:vAlign w:val="center"/>
          </w:tcPr>
          <w:p w:rsidR="009A4AB6" w:rsidRPr="00F00033" w:rsidRDefault="009A4AB6" w:rsidP="001B3091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F00033">
              <w:rPr>
                <w:rFonts w:ascii="Times New Roman" w:hAnsi="Times New Roman"/>
                <w:sz w:val="20"/>
                <w:szCs w:val="24"/>
                <w:lang w:eastAsia="ru-RU"/>
              </w:rPr>
              <w:t>Ответственные за проведение</w:t>
            </w:r>
          </w:p>
        </w:tc>
        <w:tc>
          <w:tcPr>
            <w:tcW w:w="1985" w:type="dxa"/>
            <w:vAlign w:val="center"/>
          </w:tcPr>
          <w:p w:rsidR="009A4AB6" w:rsidRPr="00F00033" w:rsidRDefault="009A4AB6" w:rsidP="001B3091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F00033">
              <w:rPr>
                <w:rFonts w:ascii="Times New Roman" w:hAnsi="Times New Roman"/>
                <w:sz w:val="20"/>
                <w:szCs w:val="24"/>
                <w:lang w:eastAsia="ru-RU"/>
              </w:rPr>
              <w:t>Продолжительность</w:t>
            </w:r>
          </w:p>
        </w:tc>
      </w:tr>
      <w:tr w:rsidR="009A4AB6" w:rsidRPr="00B72022" w:rsidTr="001B3091">
        <w:tc>
          <w:tcPr>
            <w:tcW w:w="6062" w:type="dxa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  <w:lang w:eastAsia="ru-RU"/>
              </w:rPr>
              <w:t xml:space="preserve">1. Подготовка и утверждение комиссией </w:t>
            </w:r>
            <w:r w:rsidRPr="00667E3E">
              <w:rPr>
                <w:rFonts w:ascii="Times New Roman" w:hAnsi="Times New Roman"/>
              </w:rPr>
              <w:t>перечня рабочих мест, на которых будет проводиться специальная оценка условий труда, с указанием аналогичных рабочих мест</w:t>
            </w:r>
          </w:p>
        </w:tc>
        <w:tc>
          <w:tcPr>
            <w:tcW w:w="1984" w:type="dxa"/>
            <w:vAlign w:val="center"/>
          </w:tcPr>
          <w:p w:rsidR="009A4AB6" w:rsidRPr="00667E3E" w:rsidRDefault="009A4AB6" w:rsidP="001B3091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  <w:lang w:eastAsia="ru-RU"/>
              </w:rPr>
              <w:t>Комиссия</w:t>
            </w:r>
          </w:p>
        </w:tc>
        <w:tc>
          <w:tcPr>
            <w:tcW w:w="1985" w:type="dxa"/>
            <w:vAlign w:val="center"/>
          </w:tcPr>
          <w:p w:rsidR="009A4AB6" w:rsidRPr="00667E3E" w:rsidRDefault="009A4AB6" w:rsidP="001B3091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 дня</w:t>
            </w:r>
          </w:p>
        </w:tc>
      </w:tr>
      <w:tr w:rsidR="009A4AB6" w:rsidRPr="00B72022" w:rsidTr="001B3091">
        <w:tc>
          <w:tcPr>
            <w:tcW w:w="6062" w:type="dxa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</w:rPr>
              <w:t xml:space="preserve">2. Идентификация или определение потенциально вредных и (или) опасных факторов производственной среды и трудового процесса, подлежащих исследованиям (испытаниям) и измерениям </w:t>
            </w:r>
            <w:r w:rsidRPr="00667E3E">
              <w:rPr>
                <w:rFonts w:ascii="Times New Roman" w:hAnsi="Times New Roman"/>
                <w:lang w:eastAsia="ru-RU"/>
              </w:rPr>
              <w:t xml:space="preserve">на рабочих местах. </w:t>
            </w:r>
          </w:p>
        </w:tc>
        <w:tc>
          <w:tcPr>
            <w:tcW w:w="1984" w:type="dxa"/>
            <w:vAlign w:val="center"/>
          </w:tcPr>
          <w:p w:rsidR="009A4AB6" w:rsidRPr="00667E3E" w:rsidRDefault="009A4AB6" w:rsidP="001B3091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  <w:lang w:eastAsia="ru-RU"/>
              </w:rPr>
              <w:t>Организация, проводящая СОУТ</w:t>
            </w:r>
          </w:p>
        </w:tc>
        <w:tc>
          <w:tcPr>
            <w:tcW w:w="1985" w:type="dxa"/>
            <w:vAlign w:val="center"/>
          </w:tcPr>
          <w:p w:rsidR="009A4AB6" w:rsidRPr="00667E3E" w:rsidRDefault="009A4AB6" w:rsidP="001B3091">
            <w:pPr>
              <w:pStyle w:val="a4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lang w:eastAsia="ru-RU"/>
              </w:rPr>
            </w:pPr>
          </w:p>
          <w:p w:rsidR="009A4AB6" w:rsidRPr="00DC39F8" w:rsidRDefault="009A4AB6" w:rsidP="001B30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договором на СОУТ</w:t>
            </w:r>
          </w:p>
        </w:tc>
      </w:tr>
      <w:tr w:rsidR="009A4AB6" w:rsidRPr="00B72022" w:rsidTr="001B3091">
        <w:tc>
          <w:tcPr>
            <w:tcW w:w="6062" w:type="dxa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</w:rPr>
            </w:pPr>
            <w:r w:rsidRPr="00667E3E">
              <w:rPr>
                <w:rFonts w:ascii="Times New Roman" w:hAnsi="Times New Roman"/>
                <w:lang w:eastAsia="ru-RU"/>
              </w:rPr>
              <w:t>3. Утверждение результатов идентификации потенциально вредных и (или) опасных факторов производственной среды и трудового процесса.</w:t>
            </w:r>
          </w:p>
        </w:tc>
        <w:tc>
          <w:tcPr>
            <w:tcW w:w="1984" w:type="dxa"/>
            <w:vAlign w:val="center"/>
          </w:tcPr>
          <w:p w:rsidR="009A4AB6" w:rsidRPr="00667E3E" w:rsidRDefault="009A4AB6" w:rsidP="001B3091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  <w:lang w:eastAsia="ru-RU"/>
              </w:rPr>
              <w:t>Комиссия</w:t>
            </w:r>
          </w:p>
        </w:tc>
        <w:tc>
          <w:tcPr>
            <w:tcW w:w="1985" w:type="dxa"/>
            <w:vAlign w:val="center"/>
          </w:tcPr>
          <w:p w:rsidR="009A4AB6" w:rsidRPr="00667E3E" w:rsidRDefault="009A4AB6" w:rsidP="001B3091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день</w:t>
            </w:r>
          </w:p>
        </w:tc>
      </w:tr>
      <w:tr w:rsidR="009A4AB6" w:rsidRPr="00B72022" w:rsidTr="001B3091">
        <w:tc>
          <w:tcPr>
            <w:tcW w:w="6062" w:type="dxa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  <w:lang w:eastAsia="ru-RU"/>
              </w:rPr>
              <w:t>4. Составление перечня подлежащих исследованиям (испытаниям) и измерениям вредных и (или) опасных производственных факторов на рабочих местах, где вредные и (или) опасные производственные факторы идентифицированы.</w:t>
            </w:r>
          </w:p>
        </w:tc>
        <w:tc>
          <w:tcPr>
            <w:tcW w:w="1984" w:type="dxa"/>
            <w:vAlign w:val="center"/>
          </w:tcPr>
          <w:p w:rsidR="009A4AB6" w:rsidRDefault="009A4AB6" w:rsidP="009A4AB6">
            <w:pPr>
              <w:jc w:val="center"/>
            </w:pPr>
            <w:r w:rsidRPr="008740FB">
              <w:rPr>
                <w:rFonts w:ascii="Times New Roman" w:hAnsi="Times New Roman"/>
              </w:rPr>
              <w:t>Организация, проводящая СОУТ</w:t>
            </w:r>
          </w:p>
        </w:tc>
        <w:tc>
          <w:tcPr>
            <w:tcW w:w="1985" w:type="dxa"/>
            <w:vMerge w:val="restart"/>
            <w:vAlign w:val="center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lang w:eastAsia="ru-RU"/>
              </w:rPr>
            </w:pPr>
          </w:p>
          <w:p w:rsidR="009A4AB6" w:rsidRPr="00DC39F8" w:rsidRDefault="009A4AB6" w:rsidP="009A4A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договором на СОУТ</w:t>
            </w:r>
          </w:p>
        </w:tc>
      </w:tr>
      <w:tr w:rsidR="009A4AB6" w:rsidRPr="00B72022" w:rsidTr="001B3091">
        <w:tc>
          <w:tcPr>
            <w:tcW w:w="6062" w:type="dxa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</w:rPr>
            </w:pPr>
            <w:r w:rsidRPr="00667E3E">
              <w:rPr>
                <w:rFonts w:ascii="Times New Roman" w:hAnsi="Times New Roman"/>
                <w:lang w:eastAsia="ru-RU"/>
              </w:rPr>
              <w:t>5. Составление проекта декларации соответствия условий труда государственным нормативным требованиям охраны труда в отношении тех рабочих мест, на которых вредные и (или) опасные производственные факторы на рабочем месте не идентифицированы.</w:t>
            </w:r>
          </w:p>
        </w:tc>
        <w:tc>
          <w:tcPr>
            <w:tcW w:w="1984" w:type="dxa"/>
            <w:vAlign w:val="center"/>
          </w:tcPr>
          <w:p w:rsidR="009A4AB6" w:rsidRDefault="009A4AB6" w:rsidP="009A4AB6">
            <w:pPr>
              <w:jc w:val="center"/>
            </w:pPr>
            <w:r w:rsidRPr="008740FB">
              <w:rPr>
                <w:rFonts w:ascii="Times New Roman" w:hAnsi="Times New Roman"/>
              </w:rPr>
              <w:t>Организация, проводящая СОУТ</w:t>
            </w:r>
          </w:p>
        </w:tc>
        <w:tc>
          <w:tcPr>
            <w:tcW w:w="1985" w:type="dxa"/>
            <w:vMerge/>
            <w:vAlign w:val="center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A4AB6" w:rsidRPr="00B72022" w:rsidTr="001B3091">
        <w:tc>
          <w:tcPr>
            <w:tcW w:w="6062" w:type="dxa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</w:rPr>
            </w:pPr>
            <w:r w:rsidRPr="00667E3E">
              <w:rPr>
                <w:rFonts w:ascii="Times New Roman" w:hAnsi="Times New Roman"/>
              </w:rPr>
              <w:t>6. Исследования (испытания) и измерения идентифицированных потенциально вредных и (или) опасных факторов производственной среды и трудового процесса.</w:t>
            </w:r>
          </w:p>
        </w:tc>
        <w:tc>
          <w:tcPr>
            <w:tcW w:w="1984" w:type="dxa"/>
            <w:vAlign w:val="center"/>
          </w:tcPr>
          <w:p w:rsidR="009A4AB6" w:rsidRDefault="009A4AB6" w:rsidP="009A4AB6">
            <w:pPr>
              <w:jc w:val="center"/>
            </w:pPr>
            <w:r w:rsidRPr="008740FB">
              <w:rPr>
                <w:rFonts w:ascii="Times New Roman" w:hAnsi="Times New Roman"/>
              </w:rPr>
              <w:t>Организация, проводящая СОУТ</w:t>
            </w:r>
          </w:p>
        </w:tc>
        <w:tc>
          <w:tcPr>
            <w:tcW w:w="1985" w:type="dxa"/>
            <w:vAlign w:val="center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lang w:eastAsia="ru-RU"/>
              </w:rPr>
            </w:pPr>
          </w:p>
          <w:p w:rsidR="009A4AB6" w:rsidRPr="00DC39F8" w:rsidRDefault="009A4AB6" w:rsidP="009A4A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договором на СОУТ</w:t>
            </w:r>
          </w:p>
        </w:tc>
      </w:tr>
      <w:tr w:rsidR="009A4AB6" w:rsidRPr="00B72022" w:rsidTr="001B3091">
        <w:tc>
          <w:tcPr>
            <w:tcW w:w="6062" w:type="dxa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  <w:lang w:eastAsia="ru-RU"/>
              </w:rPr>
              <w:t>7. Оформление протоколов проведения исследований (испытаний) и измерений идентифицированных вредных и (или) опасных производственных факторов. Составление карт специальной оценки условий труда, протоколов оценки эффективности средств индивидуальной защиты.</w:t>
            </w:r>
          </w:p>
        </w:tc>
        <w:tc>
          <w:tcPr>
            <w:tcW w:w="1984" w:type="dxa"/>
            <w:vAlign w:val="center"/>
          </w:tcPr>
          <w:p w:rsidR="009A4AB6" w:rsidRDefault="009A4AB6" w:rsidP="009A4AB6">
            <w:pPr>
              <w:jc w:val="center"/>
            </w:pPr>
            <w:r w:rsidRPr="008740FB">
              <w:rPr>
                <w:rFonts w:ascii="Times New Roman" w:hAnsi="Times New Roman"/>
              </w:rPr>
              <w:t>Организация, проводящая СОУТ</w:t>
            </w:r>
          </w:p>
        </w:tc>
        <w:tc>
          <w:tcPr>
            <w:tcW w:w="1985" w:type="dxa"/>
            <w:vAlign w:val="center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lang w:eastAsia="ru-RU"/>
              </w:rPr>
            </w:pPr>
          </w:p>
          <w:p w:rsidR="009A4AB6" w:rsidRPr="00DC39F8" w:rsidRDefault="009A4AB6" w:rsidP="009A4A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договором на СОУТ</w:t>
            </w:r>
          </w:p>
        </w:tc>
      </w:tr>
      <w:tr w:rsidR="009A4AB6" w:rsidRPr="00B72022" w:rsidTr="001B3091">
        <w:tc>
          <w:tcPr>
            <w:tcW w:w="6062" w:type="dxa"/>
          </w:tcPr>
          <w:p w:rsidR="009A4AB6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  <w:lang w:eastAsia="ru-RU"/>
              </w:rPr>
              <w:t>8. Составление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67E3E">
              <w:rPr>
                <w:rFonts w:ascii="Times New Roman" w:hAnsi="Times New Roman"/>
                <w:lang w:eastAsia="ru-RU"/>
              </w:rPr>
              <w:t>отчета,  который включает следующие результаты проведения специальной оценки условий труда:</w:t>
            </w:r>
            <w:r w:rsidRPr="00667E3E">
              <w:rPr>
                <w:rFonts w:ascii="Times New Roman" w:hAnsi="Times New Roman"/>
                <w:lang w:eastAsia="ru-RU"/>
              </w:rPr>
              <w:br/>
            </w:r>
            <w:r>
              <w:rPr>
                <w:rFonts w:ascii="Times New Roman" w:hAnsi="Times New Roman"/>
                <w:lang w:eastAsia="ru-RU"/>
              </w:rPr>
              <w:t xml:space="preserve">- </w:t>
            </w:r>
            <w:r w:rsidRPr="00667E3E">
              <w:rPr>
                <w:rFonts w:ascii="Times New Roman" w:hAnsi="Times New Roman"/>
                <w:lang w:eastAsia="ru-RU"/>
              </w:rPr>
              <w:t>сведения об организации, проводящей специальную оценку условий труда;</w:t>
            </w:r>
            <w:r w:rsidRPr="00667E3E">
              <w:rPr>
                <w:rFonts w:ascii="Times New Roman" w:hAnsi="Times New Roman"/>
                <w:lang w:eastAsia="ru-RU"/>
              </w:rPr>
              <w:br/>
            </w:r>
            <w:r>
              <w:rPr>
                <w:rFonts w:ascii="Times New Roman" w:hAnsi="Times New Roman"/>
                <w:lang w:eastAsia="ru-RU"/>
              </w:rPr>
              <w:t xml:space="preserve">- </w:t>
            </w:r>
            <w:r w:rsidRPr="00667E3E">
              <w:rPr>
                <w:rFonts w:ascii="Times New Roman" w:hAnsi="Times New Roman"/>
                <w:lang w:eastAsia="ru-RU"/>
              </w:rPr>
      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      </w:r>
            <w:r w:rsidRPr="00667E3E">
              <w:rPr>
                <w:rFonts w:ascii="Times New Roman" w:hAnsi="Times New Roman"/>
                <w:lang w:eastAsia="ru-RU"/>
              </w:rPr>
              <w:br/>
            </w:r>
            <w:r>
              <w:rPr>
                <w:rFonts w:ascii="Times New Roman" w:hAnsi="Times New Roman"/>
                <w:lang w:eastAsia="ru-RU"/>
              </w:rPr>
              <w:lastRenderedPageBreak/>
              <w:t xml:space="preserve">- </w:t>
            </w:r>
            <w:r w:rsidRPr="00667E3E">
              <w:rPr>
                <w:rFonts w:ascii="Times New Roman" w:hAnsi="Times New Roman"/>
                <w:lang w:eastAsia="ru-RU"/>
              </w:rPr>
      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      </w:r>
            <w:r w:rsidRPr="00667E3E">
              <w:rPr>
                <w:rFonts w:ascii="Times New Roman" w:hAnsi="Times New Roman"/>
                <w:lang w:eastAsia="ru-RU"/>
              </w:rPr>
              <w:br/>
            </w:r>
            <w:r>
              <w:rPr>
                <w:rFonts w:ascii="Times New Roman" w:hAnsi="Times New Roman"/>
                <w:lang w:eastAsia="ru-RU"/>
              </w:rPr>
              <w:t xml:space="preserve">- </w:t>
            </w:r>
            <w:r w:rsidRPr="00667E3E">
              <w:rPr>
                <w:rFonts w:ascii="Times New Roman" w:hAnsi="Times New Roman"/>
                <w:lang w:eastAsia="ru-RU"/>
              </w:rPr>
              <w:t>протоколы проведения исследований (испытаний) и измерений идентифицированных вредных и (или) опасных производственных факторов;</w:t>
            </w:r>
            <w:r w:rsidRPr="00667E3E">
              <w:rPr>
                <w:rFonts w:ascii="Times New Roman" w:hAnsi="Times New Roman"/>
                <w:lang w:eastAsia="ru-RU"/>
              </w:rPr>
              <w:br/>
            </w:r>
            <w:r>
              <w:rPr>
                <w:rFonts w:ascii="Times New Roman" w:hAnsi="Times New Roman"/>
                <w:lang w:eastAsia="ru-RU"/>
              </w:rPr>
              <w:t xml:space="preserve">- </w:t>
            </w:r>
            <w:r w:rsidRPr="00667E3E">
              <w:rPr>
                <w:rFonts w:ascii="Times New Roman" w:hAnsi="Times New Roman"/>
                <w:lang w:eastAsia="ru-RU"/>
              </w:rPr>
              <w:t>протоколы оценки эффективности средств индивидуальной защиты;</w:t>
            </w:r>
            <w:r w:rsidRPr="00667E3E">
              <w:rPr>
                <w:rFonts w:ascii="Times New Roman" w:hAnsi="Times New Roman"/>
                <w:lang w:eastAsia="ru-RU"/>
              </w:rPr>
              <w:br/>
            </w:r>
            <w:r>
              <w:rPr>
                <w:rFonts w:ascii="Times New Roman" w:hAnsi="Times New Roman"/>
                <w:lang w:eastAsia="ru-RU"/>
              </w:rPr>
              <w:t xml:space="preserve">- </w:t>
            </w:r>
            <w:r w:rsidRPr="00667E3E">
              <w:rPr>
                <w:rFonts w:ascii="Times New Roman" w:hAnsi="Times New Roman"/>
                <w:lang w:eastAsia="ru-RU"/>
              </w:rPr>
              <w:t>протокол комиссии, содержащий решение о невозможности проведения исследований (испытаний) и измерений по основанию, указанному в части 9 статьи 12 Федерального закона (при наличии такого решения);</w:t>
            </w:r>
            <w:r w:rsidRPr="00667E3E">
              <w:rPr>
                <w:rFonts w:ascii="Times New Roman" w:hAnsi="Times New Roman"/>
                <w:lang w:eastAsia="ru-RU"/>
              </w:rPr>
              <w:br/>
              <w:t>сводная ведомость специальной оценки условий труда;</w:t>
            </w:r>
            <w:r w:rsidRPr="00667E3E">
              <w:rPr>
                <w:rFonts w:ascii="Times New Roman" w:hAnsi="Times New Roman"/>
                <w:lang w:eastAsia="ru-RU"/>
              </w:rPr>
              <w:br/>
            </w:r>
            <w:r>
              <w:rPr>
                <w:rFonts w:ascii="Times New Roman" w:hAnsi="Times New Roman"/>
                <w:lang w:eastAsia="ru-RU"/>
              </w:rPr>
              <w:t xml:space="preserve">- </w:t>
            </w:r>
            <w:r w:rsidRPr="00667E3E">
              <w:rPr>
                <w:rFonts w:ascii="Times New Roman" w:hAnsi="Times New Roman"/>
                <w:lang w:eastAsia="ru-RU"/>
              </w:rPr>
      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      </w:r>
            <w:r w:rsidRPr="00667E3E">
              <w:rPr>
                <w:rFonts w:ascii="Times New Roman" w:hAnsi="Times New Roman"/>
                <w:lang w:eastAsia="ru-RU"/>
              </w:rPr>
              <w:br/>
            </w:r>
            <w:r>
              <w:rPr>
                <w:rFonts w:ascii="Times New Roman" w:hAnsi="Times New Roman"/>
                <w:lang w:eastAsia="ru-RU"/>
              </w:rPr>
              <w:t xml:space="preserve">- </w:t>
            </w:r>
            <w:r w:rsidRPr="00667E3E">
              <w:rPr>
                <w:rFonts w:ascii="Times New Roman" w:hAnsi="Times New Roman"/>
                <w:lang w:eastAsia="ru-RU"/>
              </w:rPr>
              <w:t>заключения эксперта организации, проводящей специальную оценку условий труда</w:t>
            </w:r>
          </w:p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- иные документы согласно Федерального закона 426-ФЗ «О специальной оценке условий труда»</w:t>
            </w:r>
          </w:p>
        </w:tc>
        <w:tc>
          <w:tcPr>
            <w:tcW w:w="1984" w:type="dxa"/>
            <w:vAlign w:val="center"/>
          </w:tcPr>
          <w:p w:rsidR="009A4AB6" w:rsidRDefault="009A4AB6" w:rsidP="009A4AB6">
            <w:pPr>
              <w:jc w:val="center"/>
            </w:pPr>
            <w:r w:rsidRPr="008740FB">
              <w:rPr>
                <w:rFonts w:ascii="Times New Roman" w:hAnsi="Times New Roman"/>
              </w:rPr>
              <w:lastRenderedPageBreak/>
              <w:t>Организация, проводящая СОУТ</w:t>
            </w:r>
          </w:p>
        </w:tc>
        <w:tc>
          <w:tcPr>
            <w:tcW w:w="1985" w:type="dxa"/>
            <w:vAlign w:val="center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lang w:eastAsia="ru-RU"/>
              </w:rPr>
            </w:pPr>
          </w:p>
          <w:p w:rsidR="009A4AB6" w:rsidRPr="00DC39F8" w:rsidRDefault="009A4AB6" w:rsidP="009A4A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договором на СОУТ</w:t>
            </w:r>
          </w:p>
        </w:tc>
      </w:tr>
      <w:tr w:rsidR="009A4AB6" w:rsidRPr="00B72022" w:rsidTr="001B3091">
        <w:tc>
          <w:tcPr>
            <w:tcW w:w="6062" w:type="dxa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</w:rPr>
              <w:t>9.</w:t>
            </w:r>
            <w:r w:rsidRPr="00667E3E">
              <w:rPr>
                <w:rFonts w:ascii="Times New Roman" w:hAnsi="Times New Roman"/>
                <w:lang w:eastAsia="ru-RU"/>
              </w:rPr>
              <w:t xml:space="preserve"> Обсуждение, внесение уточнений, подписание и утверждение отчета о проведении специальной оценки условий труда </w:t>
            </w:r>
          </w:p>
        </w:tc>
        <w:tc>
          <w:tcPr>
            <w:tcW w:w="1984" w:type="dxa"/>
            <w:vAlign w:val="center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  <w:lang w:eastAsia="ru-RU"/>
              </w:rPr>
              <w:t>Комиссия</w:t>
            </w:r>
          </w:p>
        </w:tc>
        <w:tc>
          <w:tcPr>
            <w:tcW w:w="1985" w:type="dxa"/>
            <w:vAlign w:val="center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 дней</w:t>
            </w:r>
          </w:p>
        </w:tc>
      </w:tr>
      <w:tr w:rsidR="009A4AB6" w:rsidRPr="00B72022" w:rsidTr="001B3091">
        <w:tc>
          <w:tcPr>
            <w:tcW w:w="6062" w:type="dxa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</w:rPr>
            </w:pPr>
            <w:r w:rsidRPr="00667E3E">
              <w:rPr>
                <w:rFonts w:ascii="Times New Roman" w:hAnsi="Times New Roman"/>
                <w:lang w:eastAsia="ru-RU"/>
              </w:rPr>
              <w:t>10. Завершение работы. Передача сведений о её результатах в Федеральную государственную информационную систему учета результатов проведения специальной оценки условий труда.</w:t>
            </w:r>
          </w:p>
        </w:tc>
        <w:tc>
          <w:tcPr>
            <w:tcW w:w="1984" w:type="dxa"/>
            <w:vAlign w:val="center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667E3E">
              <w:rPr>
                <w:rFonts w:ascii="Times New Roman" w:hAnsi="Times New Roman"/>
                <w:lang w:eastAsia="ru-RU"/>
              </w:rPr>
              <w:t>Комиссия и организация, проводящая СОУТ</w:t>
            </w:r>
          </w:p>
        </w:tc>
        <w:tc>
          <w:tcPr>
            <w:tcW w:w="1985" w:type="dxa"/>
            <w:vAlign w:val="center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 дней</w:t>
            </w:r>
          </w:p>
        </w:tc>
      </w:tr>
      <w:tr w:rsidR="009A4AB6" w:rsidRPr="00B72022" w:rsidTr="001B3091">
        <w:tc>
          <w:tcPr>
            <w:tcW w:w="6062" w:type="dxa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Всего:</w:t>
            </w:r>
          </w:p>
        </w:tc>
        <w:tc>
          <w:tcPr>
            <w:tcW w:w="3969" w:type="dxa"/>
            <w:gridSpan w:val="2"/>
            <w:vAlign w:val="center"/>
          </w:tcPr>
          <w:p w:rsidR="009A4AB6" w:rsidRPr="00667E3E" w:rsidRDefault="009A4AB6" w:rsidP="009A4AB6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 рабочий дней</w:t>
            </w:r>
          </w:p>
        </w:tc>
      </w:tr>
    </w:tbl>
    <w:p w:rsidR="00D20378" w:rsidRDefault="00D20378" w:rsidP="00592C95">
      <w:pPr>
        <w:jc w:val="both"/>
      </w:pPr>
    </w:p>
    <w:sectPr w:rsidR="00D20378" w:rsidSect="006F4DE0">
      <w:headerReference w:type="default" r:id="rId6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36F8" w:rsidRDefault="005736F8" w:rsidP="00BA1351">
      <w:pPr>
        <w:spacing w:after="0" w:line="240" w:lineRule="auto"/>
      </w:pPr>
      <w:r>
        <w:separator/>
      </w:r>
    </w:p>
  </w:endnote>
  <w:endnote w:type="continuationSeparator" w:id="0">
    <w:p w:rsidR="005736F8" w:rsidRDefault="005736F8" w:rsidP="00BA1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36F8" w:rsidRDefault="005736F8" w:rsidP="00BA1351">
      <w:pPr>
        <w:spacing w:after="0" w:line="240" w:lineRule="auto"/>
      </w:pPr>
      <w:r>
        <w:separator/>
      </w:r>
    </w:p>
  </w:footnote>
  <w:footnote w:type="continuationSeparator" w:id="0">
    <w:p w:rsidR="005736F8" w:rsidRDefault="005736F8" w:rsidP="00BA1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1351" w:rsidRPr="00665FB4" w:rsidRDefault="00BA1351">
    <w:pPr>
      <w:pStyle w:val="a6"/>
      <w:rPr>
        <w:rFonts w:ascii="Times New Roman" w:hAnsi="Times New Roman" w:cs="Times New Roman"/>
        <w:color w:val="FF0000"/>
        <w:sz w:val="24"/>
        <w:szCs w:val="24"/>
      </w:rPr>
    </w:pPr>
    <w:r w:rsidRPr="00665FB4">
      <w:rPr>
        <w:rFonts w:ascii="Times New Roman" w:hAnsi="Times New Roman" w:cs="Times New Roman"/>
        <w:color w:val="FF0000"/>
        <w:sz w:val="24"/>
        <w:szCs w:val="24"/>
      </w:rPr>
      <w:t>Примерный 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559"/>
    <w:rsid w:val="000171D1"/>
    <w:rsid w:val="00045BF1"/>
    <w:rsid w:val="000509F9"/>
    <w:rsid w:val="00076F04"/>
    <w:rsid w:val="00095031"/>
    <w:rsid w:val="000C41A4"/>
    <w:rsid w:val="000E2D33"/>
    <w:rsid w:val="000F6FE5"/>
    <w:rsid w:val="0012195A"/>
    <w:rsid w:val="0013575F"/>
    <w:rsid w:val="001404ED"/>
    <w:rsid w:val="0014611D"/>
    <w:rsid w:val="00150A28"/>
    <w:rsid w:val="001600FF"/>
    <w:rsid w:val="0016260E"/>
    <w:rsid w:val="0017204C"/>
    <w:rsid w:val="00195D00"/>
    <w:rsid w:val="001A2381"/>
    <w:rsid w:val="001A5D27"/>
    <w:rsid w:val="001B46A0"/>
    <w:rsid w:val="001B72E2"/>
    <w:rsid w:val="001C1333"/>
    <w:rsid w:val="001C5671"/>
    <w:rsid w:val="001F5533"/>
    <w:rsid w:val="00206437"/>
    <w:rsid w:val="00251570"/>
    <w:rsid w:val="00265375"/>
    <w:rsid w:val="0028099F"/>
    <w:rsid w:val="0028324B"/>
    <w:rsid w:val="00286A21"/>
    <w:rsid w:val="0029584C"/>
    <w:rsid w:val="00297E5B"/>
    <w:rsid w:val="002A5A29"/>
    <w:rsid w:val="002D483D"/>
    <w:rsid w:val="002E7D63"/>
    <w:rsid w:val="0030670B"/>
    <w:rsid w:val="00317AF7"/>
    <w:rsid w:val="00360B86"/>
    <w:rsid w:val="00380086"/>
    <w:rsid w:val="003914BA"/>
    <w:rsid w:val="003973C3"/>
    <w:rsid w:val="003B6601"/>
    <w:rsid w:val="003C7BD4"/>
    <w:rsid w:val="003D310D"/>
    <w:rsid w:val="003D3B6E"/>
    <w:rsid w:val="003E53AC"/>
    <w:rsid w:val="003E5B46"/>
    <w:rsid w:val="0040596D"/>
    <w:rsid w:val="00444749"/>
    <w:rsid w:val="0048432B"/>
    <w:rsid w:val="004A7077"/>
    <w:rsid w:val="004F67AE"/>
    <w:rsid w:val="005019DA"/>
    <w:rsid w:val="00502970"/>
    <w:rsid w:val="0052342C"/>
    <w:rsid w:val="00525F68"/>
    <w:rsid w:val="00527125"/>
    <w:rsid w:val="00546D30"/>
    <w:rsid w:val="005736F8"/>
    <w:rsid w:val="00592C95"/>
    <w:rsid w:val="0059429A"/>
    <w:rsid w:val="005B18E3"/>
    <w:rsid w:val="005C43AA"/>
    <w:rsid w:val="005F017A"/>
    <w:rsid w:val="006048AA"/>
    <w:rsid w:val="00610C13"/>
    <w:rsid w:val="00620AC5"/>
    <w:rsid w:val="00630F0B"/>
    <w:rsid w:val="00631EB2"/>
    <w:rsid w:val="006350BC"/>
    <w:rsid w:val="00665FB4"/>
    <w:rsid w:val="006676F4"/>
    <w:rsid w:val="00681479"/>
    <w:rsid w:val="0069532C"/>
    <w:rsid w:val="006A14C2"/>
    <w:rsid w:val="006B5964"/>
    <w:rsid w:val="006C623F"/>
    <w:rsid w:val="006D065D"/>
    <w:rsid w:val="006E0DD2"/>
    <w:rsid w:val="006E4036"/>
    <w:rsid w:val="006E47C1"/>
    <w:rsid w:val="006F24BE"/>
    <w:rsid w:val="006F36F2"/>
    <w:rsid w:val="006F4AB4"/>
    <w:rsid w:val="006F4DE0"/>
    <w:rsid w:val="00712ECA"/>
    <w:rsid w:val="00714B77"/>
    <w:rsid w:val="007219E1"/>
    <w:rsid w:val="00730ADA"/>
    <w:rsid w:val="00737326"/>
    <w:rsid w:val="00746166"/>
    <w:rsid w:val="0075168E"/>
    <w:rsid w:val="00761391"/>
    <w:rsid w:val="007814D8"/>
    <w:rsid w:val="00782DA6"/>
    <w:rsid w:val="00796C48"/>
    <w:rsid w:val="007A2F50"/>
    <w:rsid w:val="007A60E3"/>
    <w:rsid w:val="007A6430"/>
    <w:rsid w:val="007B6000"/>
    <w:rsid w:val="007B7559"/>
    <w:rsid w:val="007C65E1"/>
    <w:rsid w:val="007F2F15"/>
    <w:rsid w:val="00802AA4"/>
    <w:rsid w:val="008171E7"/>
    <w:rsid w:val="008256FA"/>
    <w:rsid w:val="0083144A"/>
    <w:rsid w:val="0085075B"/>
    <w:rsid w:val="008530F4"/>
    <w:rsid w:val="00857265"/>
    <w:rsid w:val="008616CA"/>
    <w:rsid w:val="00863056"/>
    <w:rsid w:val="0087507E"/>
    <w:rsid w:val="00895D1C"/>
    <w:rsid w:val="008A0D82"/>
    <w:rsid w:val="008A4314"/>
    <w:rsid w:val="008A5C5A"/>
    <w:rsid w:val="008A767D"/>
    <w:rsid w:val="008B0C32"/>
    <w:rsid w:val="008B7F17"/>
    <w:rsid w:val="008C509F"/>
    <w:rsid w:val="008C6F12"/>
    <w:rsid w:val="008D6C12"/>
    <w:rsid w:val="0090580B"/>
    <w:rsid w:val="00920B12"/>
    <w:rsid w:val="00921C24"/>
    <w:rsid w:val="00922221"/>
    <w:rsid w:val="00936C8F"/>
    <w:rsid w:val="009456E0"/>
    <w:rsid w:val="00973D52"/>
    <w:rsid w:val="00981065"/>
    <w:rsid w:val="00982F6B"/>
    <w:rsid w:val="009876F5"/>
    <w:rsid w:val="009A4AB6"/>
    <w:rsid w:val="009B3698"/>
    <w:rsid w:val="00A004CC"/>
    <w:rsid w:val="00A05F96"/>
    <w:rsid w:val="00A36196"/>
    <w:rsid w:val="00A52012"/>
    <w:rsid w:val="00A720F6"/>
    <w:rsid w:val="00A73725"/>
    <w:rsid w:val="00A8012E"/>
    <w:rsid w:val="00A8404A"/>
    <w:rsid w:val="00A85262"/>
    <w:rsid w:val="00A94E50"/>
    <w:rsid w:val="00AA6542"/>
    <w:rsid w:val="00AA6B73"/>
    <w:rsid w:val="00AC3175"/>
    <w:rsid w:val="00AC46AD"/>
    <w:rsid w:val="00AE233D"/>
    <w:rsid w:val="00B03BE1"/>
    <w:rsid w:val="00B2092F"/>
    <w:rsid w:val="00B64697"/>
    <w:rsid w:val="00B67A50"/>
    <w:rsid w:val="00B71E46"/>
    <w:rsid w:val="00B9700B"/>
    <w:rsid w:val="00BA1351"/>
    <w:rsid w:val="00BA3EDF"/>
    <w:rsid w:val="00BB0A3C"/>
    <w:rsid w:val="00BD5EC8"/>
    <w:rsid w:val="00BE2325"/>
    <w:rsid w:val="00BF157C"/>
    <w:rsid w:val="00C345F2"/>
    <w:rsid w:val="00C35AF0"/>
    <w:rsid w:val="00C3701F"/>
    <w:rsid w:val="00C460A3"/>
    <w:rsid w:val="00C46C13"/>
    <w:rsid w:val="00C80095"/>
    <w:rsid w:val="00CA2988"/>
    <w:rsid w:val="00CB077A"/>
    <w:rsid w:val="00CB740A"/>
    <w:rsid w:val="00D00A44"/>
    <w:rsid w:val="00D125B4"/>
    <w:rsid w:val="00D20378"/>
    <w:rsid w:val="00D217ED"/>
    <w:rsid w:val="00D237AB"/>
    <w:rsid w:val="00D23B2D"/>
    <w:rsid w:val="00D30692"/>
    <w:rsid w:val="00D31116"/>
    <w:rsid w:val="00D324A6"/>
    <w:rsid w:val="00D32EE2"/>
    <w:rsid w:val="00D34066"/>
    <w:rsid w:val="00D475DB"/>
    <w:rsid w:val="00D604DF"/>
    <w:rsid w:val="00D65550"/>
    <w:rsid w:val="00D669AD"/>
    <w:rsid w:val="00D86933"/>
    <w:rsid w:val="00D95ECD"/>
    <w:rsid w:val="00DA46E3"/>
    <w:rsid w:val="00DB0E1B"/>
    <w:rsid w:val="00DD4CB9"/>
    <w:rsid w:val="00DE0FA2"/>
    <w:rsid w:val="00DF2228"/>
    <w:rsid w:val="00DF69AB"/>
    <w:rsid w:val="00E03B99"/>
    <w:rsid w:val="00E07A13"/>
    <w:rsid w:val="00E35B6C"/>
    <w:rsid w:val="00E37DC9"/>
    <w:rsid w:val="00E52FF5"/>
    <w:rsid w:val="00E660A3"/>
    <w:rsid w:val="00E74E26"/>
    <w:rsid w:val="00E9422D"/>
    <w:rsid w:val="00ED080F"/>
    <w:rsid w:val="00EF2125"/>
    <w:rsid w:val="00F37683"/>
    <w:rsid w:val="00F436DF"/>
    <w:rsid w:val="00F53553"/>
    <w:rsid w:val="00F60552"/>
    <w:rsid w:val="00F62896"/>
    <w:rsid w:val="00F63C09"/>
    <w:rsid w:val="00F66A0A"/>
    <w:rsid w:val="00F72185"/>
    <w:rsid w:val="00F757B8"/>
    <w:rsid w:val="00FF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3CE90"/>
  <w15:docId w15:val="{C18FBF2C-7CCC-4BD9-B6ED-1232DFD3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004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4">
    <w:name w:val="No Spacing"/>
    <w:uiPriority w:val="1"/>
    <w:qFormat/>
    <w:rsid w:val="00D20378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CA2988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A1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1351"/>
  </w:style>
  <w:style w:type="paragraph" w:styleId="a8">
    <w:name w:val="footer"/>
    <w:basedOn w:val="a"/>
    <w:link w:val="a9"/>
    <w:uiPriority w:val="99"/>
    <w:unhideWhenUsed/>
    <w:rsid w:val="00BA1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1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4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Александр Сорокин</cp:lastModifiedBy>
  <cp:revision>36</cp:revision>
  <cp:lastPrinted>2015-01-29T14:52:00Z</cp:lastPrinted>
  <dcterms:created xsi:type="dcterms:W3CDTF">2012-07-09T09:38:00Z</dcterms:created>
  <dcterms:modified xsi:type="dcterms:W3CDTF">2019-03-28T16:04:00Z</dcterms:modified>
</cp:coreProperties>
</file>